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568" w:rsidRPr="00222568" w:rsidRDefault="00222568" w:rsidP="00222568">
      <w:pPr>
        <w:widowControl/>
        <w:suppressAutoHyphens w:val="0"/>
        <w:spacing w:before="100" w:beforeAutospacing="1" w:after="100" w:afterAutospacing="1"/>
        <w:outlineLvl w:val="0"/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</w:pPr>
      <w:r w:rsidRPr="00222568"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  <w:t>Игра-путешествие в «Страну мастериц». 6 класс</w:t>
      </w:r>
    </w:p>
    <w:p w:rsidR="00222568" w:rsidRDefault="00222568" w:rsidP="00222568">
      <w:pPr>
        <w:widowControl/>
        <w:suppressAutoHyphens w:val="0"/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ru-RU"/>
        </w:rPr>
        <w:t>Разработчик: учитель первой квалификационной категории Волкова С.Н.</w:t>
      </w:r>
    </w:p>
    <w:p w:rsidR="00222568" w:rsidRDefault="00222568" w:rsidP="00222568">
      <w:pPr>
        <w:widowControl/>
        <w:suppressAutoHyphens w:val="0"/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ru-RU"/>
        </w:rPr>
      </w:pPr>
    </w:p>
    <w:p w:rsidR="00222568" w:rsidRPr="00222568" w:rsidRDefault="00222568" w:rsidP="00222568">
      <w:pPr>
        <w:widowControl/>
        <w:suppressAutoHyphens w:val="0"/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ru-RU"/>
        </w:rPr>
      </w:pPr>
      <w:r w:rsidRPr="00222568"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ru-RU"/>
        </w:rPr>
        <w:t>ТЕМА: Игра-путешествие в «Страну мастериц».</w:t>
      </w:r>
    </w:p>
    <w:p w:rsidR="00222568" w:rsidRPr="00222568" w:rsidRDefault="00222568" w:rsidP="00222568">
      <w:pPr>
        <w:widowControl/>
        <w:suppressAutoHyphens w:val="0"/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ru-RU"/>
        </w:rPr>
      </w:pPr>
      <w:r w:rsidRPr="00222568"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ru-RU"/>
        </w:rPr>
        <w:t>РАЗДЕЛ ПРОГРАММЫ: Технология обработки ткани.</w:t>
      </w:r>
    </w:p>
    <w:p w:rsidR="00222568" w:rsidRPr="00222568" w:rsidRDefault="00222568" w:rsidP="00222568">
      <w:pPr>
        <w:widowControl/>
        <w:suppressAutoHyphens w:val="0"/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ru-RU"/>
        </w:rPr>
      </w:pPr>
      <w:r w:rsidRPr="00222568"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ru-RU"/>
        </w:rPr>
        <w:t>ТИП УРОКА: Урок обобщения и систематизации знаний и умений.</w:t>
      </w:r>
    </w:p>
    <w:p w:rsidR="00222568" w:rsidRPr="00222568" w:rsidRDefault="00222568" w:rsidP="00222568">
      <w:pPr>
        <w:widowControl/>
        <w:suppressAutoHyphens w:val="0"/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ru-RU"/>
        </w:rPr>
      </w:pPr>
      <w:r w:rsidRPr="00222568"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ru-RU"/>
        </w:rPr>
        <w:t>ФОРМА ПРОВЕДЕНИЯ: Игра-путешествие.</w:t>
      </w:r>
    </w:p>
    <w:p w:rsidR="00222568" w:rsidRPr="00222568" w:rsidRDefault="00222568" w:rsidP="00222568">
      <w:pPr>
        <w:widowControl/>
        <w:suppressAutoHyphens w:val="0"/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ru-RU"/>
        </w:rPr>
      </w:pPr>
      <w:r w:rsidRPr="00222568"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ru-RU"/>
        </w:rPr>
        <w:t>ДИДАКТИЧЕСКАЯ ЦЕЛЬ И ЗАДАЧИ:</w:t>
      </w:r>
    </w:p>
    <w:p w:rsidR="00222568" w:rsidRPr="00222568" w:rsidRDefault="00222568" w:rsidP="00222568">
      <w:pPr>
        <w:widowControl/>
        <w:suppressAutoHyphens w:val="0"/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ru-RU"/>
        </w:rPr>
      </w:pPr>
      <w:r w:rsidRPr="00222568"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ru-RU"/>
        </w:rPr>
        <w:t>ОБУЧАЮЩАЯ: Систематизировать и обобщить теоретические знания, закрепить практические умения, проверить итоговые знания по разделу «Технология обработки ткани».</w:t>
      </w:r>
    </w:p>
    <w:p w:rsidR="00222568" w:rsidRPr="00222568" w:rsidRDefault="00222568" w:rsidP="00222568">
      <w:pPr>
        <w:widowControl/>
        <w:suppressAutoHyphens w:val="0"/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ru-RU"/>
        </w:rPr>
      </w:pPr>
      <w:r w:rsidRPr="00222568"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ru-RU"/>
        </w:rPr>
        <w:t>КОРРЕКЦИОННО-РАЗВИВАЮЩАЯ: Способствовать коррекции речи учащихся, развитию умения анализировать, сравнивать и выделять главное, критично оценивать свою работу, способствовать формированию и развитию самостоятельности.</w:t>
      </w:r>
    </w:p>
    <w:p w:rsidR="00222568" w:rsidRPr="00222568" w:rsidRDefault="00222568" w:rsidP="00222568">
      <w:pPr>
        <w:widowControl/>
        <w:suppressAutoHyphens w:val="0"/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ru-RU"/>
        </w:rPr>
      </w:pPr>
      <w:r w:rsidRPr="00222568"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ru-RU"/>
        </w:rPr>
        <w:t>ВОСПИТАТЕЛЬНАЯ: Способствовать формированию у учащихся навыков культуры труда, точности и аккуратности, экономного расхода материалов, умения планировать свою деятельность, воспитанию коммуникабельности.</w:t>
      </w:r>
    </w:p>
    <w:p w:rsidR="00222568" w:rsidRPr="00222568" w:rsidRDefault="00222568" w:rsidP="00222568">
      <w:pPr>
        <w:widowControl/>
        <w:suppressAutoHyphens w:val="0"/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ru-RU"/>
        </w:rPr>
      </w:pPr>
      <w:r w:rsidRPr="00222568"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ru-RU"/>
        </w:rPr>
        <w:t>НАГЛЯДНО-МЕТОДИЧЕСКИЙ КОМПЛЕКС: Швейные машины, приспособления, материалы, инструменты. Инструкционная карта, карточки контроля знаний, образцы машинных швов, образец изделия, крой изделий, плакаты «</w:t>
      </w:r>
      <w:proofErr w:type="spellStart"/>
      <w:proofErr w:type="gramStart"/>
      <w:r w:rsidRPr="00222568"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ru-RU"/>
        </w:rPr>
        <w:t>Карта-путешествия</w:t>
      </w:r>
      <w:proofErr w:type="spellEnd"/>
      <w:proofErr w:type="gramEnd"/>
      <w:r w:rsidRPr="00222568"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ru-RU"/>
        </w:rPr>
        <w:t>».</w:t>
      </w:r>
    </w:p>
    <w:p w:rsidR="00222568" w:rsidRPr="00222568" w:rsidRDefault="00222568" w:rsidP="00222568">
      <w:pPr>
        <w:widowControl/>
        <w:suppressAutoHyphens w:val="0"/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ru-RU"/>
        </w:rPr>
      </w:pPr>
      <w:r w:rsidRPr="00222568"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ru-RU"/>
        </w:rPr>
        <w:t>МЕТОДЫ ОБУЧЕНИЯ: дидактические игры-соревнования, инструктаж, практическая работа.</w:t>
      </w:r>
    </w:p>
    <w:p w:rsidR="00222568" w:rsidRPr="00222568" w:rsidRDefault="00222568" w:rsidP="00222568">
      <w:pPr>
        <w:widowControl/>
        <w:suppressAutoHyphens w:val="0"/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ru-RU"/>
        </w:rPr>
      </w:pPr>
      <w:r w:rsidRPr="00222568"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ru-RU"/>
        </w:rPr>
        <w:t> ХОД УРОКА</w:t>
      </w:r>
    </w:p>
    <w:p w:rsidR="00222568" w:rsidRPr="00222568" w:rsidRDefault="00222568" w:rsidP="00222568">
      <w:pPr>
        <w:widowControl/>
        <w:suppressAutoHyphens w:val="0"/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ru-RU"/>
        </w:rPr>
      </w:pPr>
      <w:r w:rsidRPr="00222568"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ru-RU"/>
        </w:rPr>
        <w:t>I. ОРГАНИЗАЦИОННЫЙ МОМЕНТ (3 – 5 мин) Мини-цель: Подготовка учащихся к работе на уроке.</w:t>
      </w:r>
    </w:p>
    <w:p w:rsidR="00222568" w:rsidRPr="00222568" w:rsidRDefault="00222568" w:rsidP="00222568">
      <w:pPr>
        <w:widowControl/>
        <w:suppressAutoHyphens w:val="0"/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ru-RU"/>
        </w:rPr>
      </w:pPr>
      <w:r w:rsidRPr="00222568"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ru-RU"/>
        </w:rPr>
        <w:t>1. Приветствие.</w:t>
      </w:r>
    </w:p>
    <w:p w:rsidR="00222568" w:rsidRPr="00222568" w:rsidRDefault="00222568" w:rsidP="00222568">
      <w:pPr>
        <w:widowControl/>
        <w:suppressAutoHyphens w:val="0"/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ru-RU"/>
        </w:rPr>
      </w:pPr>
      <w:r w:rsidRPr="00222568"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ru-RU"/>
        </w:rPr>
        <w:t>2. Проверка явки учащихся.</w:t>
      </w:r>
    </w:p>
    <w:p w:rsidR="00222568" w:rsidRPr="00222568" w:rsidRDefault="00222568" w:rsidP="00222568">
      <w:pPr>
        <w:widowControl/>
        <w:suppressAutoHyphens w:val="0"/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ru-RU"/>
        </w:rPr>
      </w:pPr>
      <w:r w:rsidRPr="00222568"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ru-RU"/>
        </w:rPr>
        <w:t>3. Проверка готовности к уроку (наличие формы, необходимых инструментов и приспособлений для работы).</w:t>
      </w:r>
    </w:p>
    <w:p w:rsidR="00222568" w:rsidRPr="00222568" w:rsidRDefault="00222568" w:rsidP="00222568">
      <w:pPr>
        <w:widowControl/>
        <w:suppressAutoHyphens w:val="0"/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ru-RU"/>
        </w:rPr>
      </w:pPr>
      <w:r w:rsidRPr="00222568"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ru-RU"/>
        </w:rPr>
        <w:t xml:space="preserve">4. Настрой учащихся на работу. - Сегодняшний урок – это игра-путешествие в «Страну мастериц» (вешается плакат). Этот необыкновенный урок мы проведём вместе в виде соревнования: команда девочек 6А класса и команда девочек 6Б класса. - Вам было дано задание </w:t>
      </w:r>
      <w:proofErr w:type="gramStart"/>
      <w:r w:rsidRPr="00222568"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ru-RU"/>
        </w:rPr>
        <w:t>придумать</w:t>
      </w:r>
      <w:proofErr w:type="gramEnd"/>
      <w:r w:rsidRPr="00222568"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ru-RU"/>
        </w:rPr>
        <w:t xml:space="preserve"> название команды и девиз. Итак: команда девочек 6А класса называется «ИГОЛОЧКИ». Ваш девиз: «Больше дела, меньше слов»</w:t>
      </w:r>
      <w:proofErr w:type="gramStart"/>
      <w:r w:rsidRPr="00222568"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ru-RU"/>
        </w:rPr>
        <w:t>.</w:t>
      </w:r>
      <w:proofErr w:type="gramEnd"/>
      <w:r w:rsidRPr="00222568"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ru-RU"/>
        </w:rPr>
        <w:t xml:space="preserve"> </w:t>
      </w:r>
      <w:proofErr w:type="gramStart"/>
      <w:r w:rsidRPr="00222568"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ru-RU"/>
        </w:rPr>
        <w:t>к</w:t>
      </w:r>
      <w:proofErr w:type="gramEnd"/>
      <w:r w:rsidRPr="00222568"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ru-RU"/>
        </w:rPr>
        <w:t>оманда девочек 6Б класса называется «НИТОЧКИ». Ваш девиз: «Рабочие руки не знают скуки»</w:t>
      </w:r>
      <w:proofErr w:type="gramStart"/>
      <w:r w:rsidRPr="00222568"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ru-RU"/>
        </w:rPr>
        <w:t>.</w:t>
      </w:r>
      <w:proofErr w:type="gramEnd"/>
      <w:r w:rsidRPr="00222568"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ru-RU"/>
        </w:rPr>
        <w:t xml:space="preserve"> (</w:t>
      </w:r>
      <w:proofErr w:type="gramStart"/>
      <w:r w:rsidRPr="00222568"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ru-RU"/>
        </w:rPr>
        <w:t>в</w:t>
      </w:r>
      <w:proofErr w:type="gramEnd"/>
      <w:r w:rsidRPr="00222568"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ru-RU"/>
        </w:rPr>
        <w:t>ыдать эмблемы)</w:t>
      </w:r>
    </w:p>
    <w:p w:rsidR="00222568" w:rsidRPr="00222568" w:rsidRDefault="00222568" w:rsidP="00222568">
      <w:pPr>
        <w:widowControl/>
        <w:suppressAutoHyphens w:val="0"/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ru-RU"/>
        </w:rPr>
      </w:pPr>
      <w:r w:rsidRPr="00222568"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ru-RU"/>
        </w:rPr>
        <w:t>II. АКТУАЛИЗАЦИЯ ОПОРНЫХ ЗНАНИЙ (40 – 45 мин). Мини-цель: установить осознанность ранее изученного материала.</w:t>
      </w:r>
    </w:p>
    <w:p w:rsidR="00222568" w:rsidRPr="00222568" w:rsidRDefault="00222568" w:rsidP="00222568">
      <w:pPr>
        <w:widowControl/>
        <w:suppressAutoHyphens w:val="0"/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ru-RU"/>
        </w:rPr>
      </w:pPr>
      <w:r w:rsidRPr="00222568"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ru-RU"/>
        </w:rPr>
        <w:t>- Итак, начинаем путешествие в «Страну мастериц».</w:t>
      </w:r>
    </w:p>
    <w:p w:rsidR="00222568" w:rsidRPr="00222568" w:rsidRDefault="00222568" w:rsidP="00222568">
      <w:pPr>
        <w:widowControl/>
        <w:suppressAutoHyphens w:val="0"/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ru-RU"/>
        </w:rPr>
      </w:pPr>
      <w:r w:rsidRPr="00222568"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ru-RU"/>
        </w:rPr>
        <w:t xml:space="preserve">Первая остановка путешествия – станция «ХРАБРЫЙ </w:t>
      </w:r>
      <w:proofErr w:type="gramStart"/>
      <w:r w:rsidRPr="00222568"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ru-RU"/>
        </w:rPr>
        <w:t>ПОРТНЯЖКА</w:t>
      </w:r>
      <w:proofErr w:type="gramEnd"/>
      <w:r w:rsidRPr="00222568"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ru-RU"/>
        </w:rPr>
        <w:t xml:space="preserve">». В доме Храброго портняжки видим, что на столе у него лежат различные инструменты, какие именно </w:t>
      </w:r>
      <w:proofErr w:type="gramStart"/>
      <w:r w:rsidRPr="00222568"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ru-RU"/>
        </w:rPr>
        <w:t>узнаем</w:t>
      </w:r>
      <w:proofErr w:type="gramEnd"/>
      <w:r w:rsidRPr="00222568"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ru-RU"/>
        </w:rPr>
        <w:t xml:space="preserve"> отгадав загадки. За правильный ответ команда получает цветок «ромашка», та команда, которая получит больше ромашек, будет считаться победительницей.</w:t>
      </w:r>
    </w:p>
    <w:p w:rsidR="00222568" w:rsidRPr="00222568" w:rsidRDefault="00222568" w:rsidP="00222568">
      <w:pPr>
        <w:widowControl/>
        <w:suppressAutoHyphens w:val="0"/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ru-RU"/>
        </w:rPr>
      </w:pPr>
      <w:r w:rsidRPr="00222568"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ru-RU"/>
        </w:rPr>
        <w:t>Загадка 1: Маленького роста я, тонкая и острая. Носом путь себе ищу, за собою хвост тащу. (Иголка)</w:t>
      </w:r>
    </w:p>
    <w:p w:rsidR="00222568" w:rsidRPr="00222568" w:rsidRDefault="00222568" w:rsidP="00222568">
      <w:pPr>
        <w:widowControl/>
        <w:suppressAutoHyphens w:val="0"/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ru-RU"/>
        </w:rPr>
      </w:pPr>
      <w:r w:rsidRPr="00222568"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ru-RU"/>
        </w:rPr>
        <w:t xml:space="preserve"> Загадка 2: </w:t>
      </w:r>
      <w:proofErr w:type="gramStart"/>
      <w:r w:rsidRPr="00222568"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ru-RU"/>
        </w:rPr>
        <w:t>Тонка</w:t>
      </w:r>
      <w:proofErr w:type="gramEnd"/>
      <w:r w:rsidRPr="00222568"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ru-RU"/>
        </w:rPr>
        <w:t>, длинна, одноуха, остра, всему миру нужна. (Игла)</w:t>
      </w:r>
    </w:p>
    <w:p w:rsidR="00222568" w:rsidRPr="00222568" w:rsidRDefault="00222568" w:rsidP="00222568">
      <w:pPr>
        <w:widowControl/>
        <w:suppressAutoHyphens w:val="0"/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ru-RU"/>
        </w:rPr>
      </w:pPr>
      <w:r w:rsidRPr="00222568"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ru-RU"/>
        </w:rPr>
        <w:t>Загадка 3: На всём теле только одно ухо. (Игла) (Повторение правил Т.Б. при работе с иглой).</w:t>
      </w:r>
    </w:p>
    <w:p w:rsidR="00222568" w:rsidRPr="00222568" w:rsidRDefault="00222568" w:rsidP="00222568">
      <w:pPr>
        <w:widowControl/>
        <w:suppressAutoHyphens w:val="0"/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ru-RU"/>
        </w:rPr>
      </w:pPr>
      <w:r w:rsidRPr="00222568"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ru-RU"/>
        </w:rPr>
        <w:t>Загадка 4: Инструмент бывалый, не большой не малый. У него полно забот, он и режет и стрижёт. (Ножницы)</w:t>
      </w:r>
    </w:p>
    <w:p w:rsidR="00222568" w:rsidRPr="00222568" w:rsidRDefault="00222568" w:rsidP="00222568">
      <w:pPr>
        <w:widowControl/>
        <w:suppressAutoHyphens w:val="0"/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ru-RU"/>
        </w:rPr>
      </w:pPr>
      <w:r w:rsidRPr="00222568"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ru-RU"/>
        </w:rPr>
        <w:t>Загадка 5: Я ими платьице крою, узоры вырезаю, сама и штопаю и шью и маме помогаю. Для дочек, бабушек и мам – хорошие помощницы, наверное, знакомы вам. Это – чудо… (Ножницы) (Повторение правил Т.Б. при работе с ножницами).</w:t>
      </w:r>
    </w:p>
    <w:p w:rsidR="00222568" w:rsidRPr="00222568" w:rsidRDefault="00222568" w:rsidP="00222568">
      <w:pPr>
        <w:widowControl/>
        <w:suppressAutoHyphens w:val="0"/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ru-RU"/>
        </w:rPr>
      </w:pPr>
      <w:r w:rsidRPr="00222568"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ru-RU"/>
        </w:rPr>
        <w:t>Загадка 6: То назад, то вперёд ходит, бродит пароход. Остановишь – горе, продырявишь море. (Утюг). (Повторение правил Т.Б. при работе с утюгом).</w:t>
      </w:r>
    </w:p>
    <w:p w:rsidR="00222568" w:rsidRPr="00222568" w:rsidRDefault="00222568" w:rsidP="00222568">
      <w:pPr>
        <w:widowControl/>
        <w:suppressAutoHyphens w:val="0"/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ru-RU"/>
        </w:rPr>
      </w:pPr>
      <w:r w:rsidRPr="00222568"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ru-RU"/>
        </w:rPr>
        <w:t xml:space="preserve">- Работая, Храбрый </w:t>
      </w:r>
      <w:proofErr w:type="gramStart"/>
      <w:r w:rsidRPr="00222568"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ru-RU"/>
        </w:rPr>
        <w:t>портняжка</w:t>
      </w:r>
      <w:proofErr w:type="gramEnd"/>
      <w:r w:rsidRPr="00222568"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ru-RU"/>
        </w:rPr>
        <w:t xml:space="preserve"> использует различные ткани. А что вы знаете о тканях?</w:t>
      </w:r>
    </w:p>
    <w:p w:rsidR="00222568" w:rsidRPr="00222568" w:rsidRDefault="00222568" w:rsidP="00222568">
      <w:pPr>
        <w:widowControl/>
        <w:suppressAutoHyphens w:val="0"/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ru-RU"/>
        </w:rPr>
      </w:pPr>
      <w:r w:rsidRPr="00222568"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ru-RU"/>
        </w:rPr>
        <w:t>1. Что собой представляет ткань? (длинная, широкая лента, полученная переплетением нитей основы и утка) На плакате дано схематичное изображение структуры ткани. - Что обозначает позиция 1 на данном изображении? (кромка) - позиция 2? (нить основы) - позиция 3? (нить утка)</w:t>
      </w:r>
    </w:p>
    <w:p w:rsidR="00222568" w:rsidRPr="00222568" w:rsidRDefault="00222568" w:rsidP="00222568">
      <w:pPr>
        <w:widowControl/>
        <w:suppressAutoHyphens w:val="0"/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ru-RU"/>
        </w:rPr>
      </w:pPr>
      <w:r w:rsidRPr="00222568"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ru-RU"/>
        </w:rPr>
        <w:t>2. Как называют нити, идущие поперёк кромки?</w:t>
      </w:r>
    </w:p>
    <w:p w:rsidR="00222568" w:rsidRPr="00222568" w:rsidRDefault="00222568" w:rsidP="00222568">
      <w:pPr>
        <w:widowControl/>
        <w:suppressAutoHyphens w:val="0"/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ru-RU"/>
        </w:rPr>
      </w:pPr>
      <w:r w:rsidRPr="00222568"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ru-RU"/>
        </w:rPr>
        <w:t>3. Как определить долевую нить ткани? (1 – по кромке – долевая нить идёт вдоль кромки; 2 – по степени растяжения – растягивается меньше, чем поперечная; 3 – по звуку – при растяжении издаёт звонкий звук; 4 – по виду нити – нить тонкая, гладкая).</w:t>
      </w:r>
    </w:p>
    <w:p w:rsidR="00222568" w:rsidRPr="00222568" w:rsidRDefault="00222568" w:rsidP="00222568">
      <w:pPr>
        <w:widowControl/>
        <w:suppressAutoHyphens w:val="0"/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ru-RU"/>
        </w:rPr>
      </w:pPr>
      <w:r w:rsidRPr="00222568"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ru-RU"/>
        </w:rPr>
        <w:t>Карточки контроля знаний:</w:t>
      </w:r>
    </w:p>
    <w:p w:rsidR="00222568" w:rsidRPr="00222568" w:rsidRDefault="00222568" w:rsidP="00222568">
      <w:pPr>
        <w:widowControl/>
        <w:suppressAutoHyphens w:val="0"/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ru-RU"/>
        </w:rPr>
      </w:pPr>
      <w:r w:rsidRPr="00222568"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ru-RU"/>
        </w:rPr>
        <w:t>· Ширина ткани – это …</w:t>
      </w:r>
    </w:p>
    <w:p w:rsidR="00222568" w:rsidRPr="00222568" w:rsidRDefault="00222568" w:rsidP="00222568">
      <w:pPr>
        <w:widowControl/>
        <w:suppressAutoHyphens w:val="0"/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ru-RU"/>
        </w:rPr>
      </w:pPr>
      <w:r w:rsidRPr="00222568"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ru-RU"/>
        </w:rPr>
        <w:t>· Долевая нить при растяжении …</w:t>
      </w:r>
    </w:p>
    <w:p w:rsidR="00222568" w:rsidRPr="00222568" w:rsidRDefault="00222568" w:rsidP="00222568">
      <w:pPr>
        <w:widowControl/>
        <w:suppressAutoHyphens w:val="0"/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ru-RU"/>
        </w:rPr>
      </w:pPr>
      <w:r w:rsidRPr="00222568"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ru-RU"/>
        </w:rPr>
        <w:t>· Ткань, окрашенная в один цвет, называется …</w:t>
      </w:r>
    </w:p>
    <w:p w:rsidR="00222568" w:rsidRPr="00222568" w:rsidRDefault="00222568" w:rsidP="00222568">
      <w:pPr>
        <w:widowControl/>
        <w:suppressAutoHyphens w:val="0"/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ru-RU"/>
        </w:rPr>
      </w:pPr>
      <w:r w:rsidRPr="00222568"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ru-RU"/>
        </w:rPr>
        <w:t>· К операциям предварительной отделки тканей относятся: …</w:t>
      </w:r>
    </w:p>
    <w:p w:rsidR="00222568" w:rsidRPr="00222568" w:rsidRDefault="00222568" w:rsidP="00222568">
      <w:pPr>
        <w:widowControl/>
        <w:suppressAutoHyphens w:val="0"/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ru-RU"/>
        </w:rPr>
      </w:pPr>
      <w:r w:rsidRPr="00222568"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ru-RU"/>
        </w:rPr>
        <w:t>· При раскрое ткани пользуются ножницами …</w:t>
      </w:r>
    </w:p>
    <w:p w:rsidR="00222568" w:rsidRPr="00222568" w:rsidRDefault="00222568" w:rsidP="00222568">
      <w:pPr>
        <w:widowControl/>
        <w:suppressAutoHyphens w:val="0"/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ru-RU"/>
        </w:rPr>
      </w:pPr>
      <w:r w:rsidRPr="00222568"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ru-RU"/>
        </w:rPr>
        <w:t>· Стрелка на листе выкроек означает …</w:t>
      </w:r>
    </w:p>
    <w:p w:rsidR="00222568" w:rsidRPr="00222568" w:rsidRDefault="00222568" w:rsidP="00222568">
      <w:pPr>
        <w:widowControl/>
        <w:suppressAutoHyphens w:val="0"/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ru-RU"/>
        </w:rPr>
      </w:pPr>
      <w:r w:rsidRPr="00222568"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ru-RU"/>
        </w:rPr>
        <w:t>- Наше путешествие продолжается, и мы прибываем на станцию «МАСТЕР САМОДЕЛКИН». В его доме есть разные машины и, конечно же, швейные.</w:t>
      </w:r>
    </w:p>
    <w:p w:rsidR="00222568" w:rsidRPr="00222568" w:rsidRDefault="00222568" w:rsidP="00222568">
      <w:pPr>
        <w:widowControl/>
        <w:suppressAutoHyphens w:val="0"/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ru-RU"/>
        </w:rPr>
      </w:pPr>
      <w:r w:rsidRPr="00222568"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ru-RU"/>
        </w:rPr>
        <w:t>Сейчас мы и узнаем, что вы знаете о швейных машинах.</w:t>
      </w:r>
    </w:p>
    <w:p w:rsidR="00222568" w:rsidRPr="00222568" w:rsidRDefault="00222568" w:rsidP="00222568">
      <w:pPr>
        <w:widowControl/>
        <w:suppressAutoHyphens w:val="0"/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ru-RU"/>
        </w:rPr>
      </w:pPr>
      <w:r w:rsidRPr="00222568"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ru-RU"/>
        </w:rPr>
        <w:t xml:space="preserve">1. </w:t>
      </w:r>
      <w:proofErr w:type="gramStart"/>
      <w:r w:rsidRPr="00222568"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ru-RU"/>
        </w:rPr>
        <w:t>Какие бывают швейные машины? (с ножным приводом, с ручным, с электроприводом)</w:t>
      </w:r>
      <w:proofErr w:type="gramEnd"/>
    </w:p>
    <w:p w:rsidR="00222568" w:rsidRPr="00222568" w:rsidRDefault="00222568" w:rsidP="00222568">
      <w:pPr>
        <w:widowControl/>
        <w:suppressAutoHyphens w:val="0"/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ru-RU"/>
        </w:rPr>
      </w:pPr>
      <w:r w:rsidRPr="00222568"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ru-RU"/>
        </w:rPr>
        <w:lastRenderedPageBreak/>
        <w:t>2. При помощи какого устройства швейная машина приводится в движение? (привода)</w:t>
      </w:r>
    </w:p>
    <w:p w:rsidR="00222568" w:rsidRPr="00222568" w:rsidRDefault="00222568" w:rsidP="00222568">
      <w:pPr>
        <w:widowControl/>
        <w:suppressAutoHyphens w:val="0"/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ru-RU"/>
        </w:rPr>
      </w:pPr>
      <w:r w:rsidRPr="00222568"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ru-RU"/>
        </w:rPr>
        <w:t>3. С какой стороны должен падать свет при работе на швейной машине? (с левой стороны или спереди)</w:t>
      </w:r>
    </w:p>
    <w:p w:rsidR="00222568" w:rsidRPr="00222568" w:rsidRDefault="00222568" w:rsidP="00222568">
      <w:pPr>
        <w:widowControl/>
        <w:suppressAutoHyphens w:val="0"/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ru-RU"/>
        </w:rPr>
      </w:pPr>
      <w:r w:rsidRPr="00222568"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ru-RU"/>
        </w:rPr>
        <w:t xml:space="preserve">4. С какой стороны машинной иглы вдевают нитку? (со стороны </w:t>
      </w:r>
      <w:proofErr w:type="spellStart"/>
      <w:r w:rsidRPr="00222568"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ru-RU"/>
        </w:rPr>
        <w:t>нитенаправителя</w:t>
      </w:r>
      <w:proofErr w:type="spellEnd"/>
      <w:r w:rsidRPr="00222568"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ru-RU"/>
        </w:rPr>
        <w:t xml:space="preserve"> и длинного желобка)</w:t>
      </w:r>
    </w:p>
    <w:p w:rsidR="00222568" w:rsidRPr="00222568" w:rsidRDefault="00222568" w:rsidP="00222568">
      <w:pPr>
        <w:widowControl/>
        <w:suppressAutoHyphens w:val="0"/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ru-RU"/>
        </w:rPr>
      </w:pPr>
      <w:r w:rsidRPr="00222568"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ru-RU"/>
        </w:rPr>
        <w:t>5. Рассмотрите рисунок машинной иглы и определите, какие части иглы не названы.</w:t>
      </w:r>
    </w:p>
    <w:p w:rsidR="00222568" w:rsidRPr="00222568" w:rsidRDefault="00222568" w:rsidP="00222568">
      <w:pPr>
        <w:widowControl/>
        <w:suppressAutoHyphens w:val="0"/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ru-RU"/>
        </w:rPr>
      </w:pPr>
      <w:r w:rsidRPr="00222568"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ru-RU"/>
        </w:rPr>
        <w:t> Карточки контроля знаний:</w:t>
      </w:r>
    </w:p>
    <w:p w:rsidR="00222568" w:rsidRPr="00222568" w:rsidRDefault="00222568" w:rsidP="00222568">
      <w:pPr>
        <w:widowControl/>
        <w:suppressAutoHyphens w:val="0"/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ru-RU"/>
        </w:rPr>
      </w:pPr>
      <w:r w:rsidRPr="00222568"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ru-RU"/>
        </w:rPr>
        <w:t>· Чем больше номер машинной иглы, тем сама игла …</w:t>
      </w:r>
    </w:p>
    <w:p w:rsidR="00222568" w:rsidRPr="00222568" w:rsidRDefault="00222568" w:rsidP="00222568">
      <w:pPr>
        <w:widowControl/>
        <w:suppressAutoHyphens w:val="0"/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ru-RU"/>
        </w:rPr>
      </w:pPr>
      <w:r w:rsidRPr="00222568"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ru-RU"/>
        </w:rPr>
        <w:t>· После выполнения машинной строчки концы ниток …</w:t>
      </w:r>
    </w:p>
    <w:p w:rsidR="00222568" w:rsidRPr="00222568" w:rsidRDefault="00222568" w:rsidP="00222568">
      <w:pPr>
        <w:widowControl/>
        <w:suppressAutoHyphens w:val="0"/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ru-RU"/>
        </w:rPr>
      </w:pPr>
      <w:r w:rsidRPr="00222568"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ru-RU"/>
        </w:rPr>
        <w:t> - Следующая остановка – станция «ПОЛЯНА ЧУДЕС». На ней растут цветы – не простые, а волшебные.</w:t>
      </w:r>
    </w:p>
    <w:p w:rsidR="00222568" w:rsidRPr="00222568" w:rsidRDefault="00222568" w:rsidP="00222568">
      <w:pPr>
        <w:widowControl/>
        <w:suppressAutoHyphens w:val="0"/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ru-RU"/>
        </w:rPr>
      </w:pPr>
      <w:r w:rsidRPr="00222568"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ru-RU"/>
        </w:rPr>
        <w:t>Сейчас вы с ними поработаете:</w:t>
      </w:r>
    </w:p>
    <w:p w:rsidR="00222568" w:rsidRPr="00222568" w:rsidRDefault="00222568" w:rsidP="00222568">
      <w:pPr>
        <w:widowControl/>
        <w:suppressAutoHyphens w:val="0"/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ru-RU"/>
        </w:rPr>
      </w:pPr>
      <w:r w:rsidRPr="00222568"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ru-RU"/>
        </w:rPr>
        <w:t>1. На лепестках цветка нужно найти лишнее слово и убрать его.</w:t>
      </w:r>
    </w:p>
    <w:p w:rsidR="00222568" w:rsidRPr="00222568" w:rsidRDefault="00222568" w:rsidP="00222568">
      <w:pPr>
        <w:widowControl/>
        <w:suppressAutoHyphens w:val="0"/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ru-RU"/>
        </w:rPr>
      </w:pPr>
      <w:r w:rsidRPr="00222568"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ru-RU"/>
        </w:rPr>
        <w:t xml:space="preserve">2. </w:t>
      </w:r>
      <w:proofErr w:type="gramStart"/>
      <w:r w:rsidRPr="00222568"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ru-RU"/>
        </w:rPr>
        <w:t>Обозначьте</w:t>
      </w:r>
      <w:proofErr w:type="gramEnd"/>
      <w:r w:rsidRPr="00222568"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ru-RU"/>
        </w:rPr>
        <w:t xml:space="preserve"> одним словом эти предметы на середине цветика.</w:t>
      </w:r>
    </w:p>
    <w:p w:rsidR="00222568" w:rsidRPr="00222568" w:rsidRDefault="00222568" w:rsidP="00222568">
      <w:pPr>
        <w:widowControl/>
        <w:suppressAutoHyphens w:val="0"/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ru-RU"/>
        </w:rPr>
      </w:pPr>
      <w:r w:rsidRPr="00222568"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ru-RU"/>
        </w:rPr>
        <w:t>Дополнительный материал (по времени). - Закончите пословицу:</w:t>
      </w:r>
    </w:p>
    <w:p w:rsidR="00222568" w:rsidRPr="00222568" w:rsidRDefault="00222568" w:rsidP="00222568">
      <w:pPr>
        <w:widowControl/>
        <w:suppressAutoHyphens w:val="0"/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ru-RU"/>
        </w:rPr>
      </w:pPr>
      <w:r w:rsidRPr="00222568"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ru-RU"/>
        </w:rPr>
        <w:t>Сделал дело … (гуляй смело)</w:t>
      </w:r>
    </w:p>
    <w:p w:rsidR="00222568" w:rsidRPr="00222568" w:rsidRDefault="00222568" w:rsidP="00222568">
      <w:pPr>
        <w:widowControl/>
        <w:suppressAutoHyphens w:val="0"/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ru-RU"/>
        </w:rPr>
      </w:pPr>
      <w:r w:rsidRPr="00222568"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ru-RU"/>
        </w:rPr>
        <w:t>Дело мастера … (боится)</w:t>
      </w:r>
    </w:p>
    <w:p w:rsidR="00222568" w:rsidRPr="00222568" w:rsidRDefault="00222568" w:rsidP="00222568">
      <w:pPr>
        <w:widowControl/>
        <w:suppressAutoHyphens w:val="0"/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ru-RU"/>
        </w:rPr>
      </w:pPr>
      <w:r w:rsidRPr="00222568"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ru-RU"/>
        </w:rPr>
        <w:t>Делу время - … (потехе час)</w:t>
      </w:r>
    </w:p>
    <w:p w:rsidR="00222568" w:rsidRPr="00222568" w:rsidRDefault="00222568" w:rsidP="00222568">
      <w:pPr>
        <w:widowControl/>
        <w:suppressAutoHyphens w:val="0"/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ru-RU"/>
        </w:rPr>
      </w:pPr>
      <w:r w:rsidRPr="00222568"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ru-RU"/>
        </w:rPr>
        <w:t>Терпенье и труд … (всё перетрут)</w:t>
      </w:r>
    </w:p>
    <w:p w:rsidR="00222568" w:rsidRPr="00222568" w:rsidRDefault="00222568" w:rsidP="00222568">
      <w:pPr>
        <w:widowControl/>
        <w:suppressAutoHyphens w:val="0"/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ru-RU"/>
        </w:rPr>
      </w:pPr>
      <w:r w:rsidRPr="00222568"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ru-RU"/>
        </w:rPr>
        <w:t>Поспешишь – людей … (насмешишь)</w:t>
      </w:r>
    </w:p>
    <w:p w:rsidR="00222568" w:rsidRPr="00222568" w:rsidRDefault="00222568" w:rsidP="00222568">
      <w:pPr>
        <w:widowControl/>
        <w:suppressAutoHyphens w:val="0"/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ru-RU"/>
        </w:rPr>
      </w:pPr>
      <w:r w:rsidRPr="00222568"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ru-RU"/>
        </w:rPr>
        <w:t>Семь раз отмерь … (один раз отрежь)</w:t>
      </w:r>
    </w:p>
    <w:p w:rsidR="00222568" w:rsidRPr="00222568" w:rsidRDefault="00222568" w:rsidP="00222568">
      <w:pPr>
        <w:widowControl/>
        <w:suppressAutoHyphens w:val="0"/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ru-RU"/>
        </w:rPr>
      </w:pPr>
      <w:r w:rsidRPr="00222568"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ru-RU"/>
        </w:rPr>
        <w:t>Лес рубят … (щепки летят)</w:t>
      </w:r>
    </w:p>
    <w:p w:rsidR="00222568" w:rsidRPr="00222568" w:rsidRDefault="00222568" w:rsidP="00222568">
      <w:pPr>
        <w:widowControl/>
        <w:suppressAutoHyphens w:val="0"/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ru-RU"/>
        </w:rPr>
      </w:pPr>
      <w:r w:rsidRPr="00222568"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ru-RU"/>
        </w:rPr>
        <w:t>- Впереди у нас станция «ДОМ БЕЛОШВЕЙКИ». Белошвейками в старину называли мастериц, которые шили красивое бельё.</w:t>
      </w:r>
    </w:p>
    <w:p w:rsidR="00222568" w:rsidRPr="00222568" w:rsidRDefault="00222568" w:rsidP="00222568">
      <w:pPr>
        <w:widowControl/>
        <w:suppressAutoHyphens w:val="0"/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ru-RU"/>
        </w:rPr>
      </w:pPr>
      <w:r w:rsidRPr="00222568"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ru-RU"/>
        </w:rPr>
        <w:t>Посмотрим, кто из вас мог бы посоревноваться с белошвейкой.</w:t>
      </w:r>
    </w:p>
    <w:p w:rsidR="00222568" w:rsidRPr="00222568" w:rsidRDefault="00222568" w:rsidP="00222568">
      <w:pPr>
        <w:widowControl/>
        <w:suppressAutoHyphens w:val="0"/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ru-RU"/>
        </w:rPr>
      </w:pPr>
      <w:r w:rsidRPr="00222568"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ru-RU"/>
        </w:rPr>
        <w:t>1. На карточках изображены машинные швы. Разложите их в соответствии с последовательностью выполнения каждого шва.</w:t>
      </w:r>
    </w:p>
    <w:p w:rsidR="00222568" w:rsidRPr="00222568" w:rsidRDefault="00222568" w:rsidP="00222568">
      <w:pPr>
        <w:widowControl/>
        <w:suppressAutoHyphens w:val="0"/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ru-RU"/>
        </w:rPr>
      </w:pPr>
      <w:r w:rsidRPr="00222568"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ru-RU"/>
        </w:rPr>
        <w:t xml:space="preserve">2. При </w:t>
      </w:r>
      <w:proofErr w:type="gramStart"/>
      <w:r w:rsidRPr="00222568"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ru-RU"/>
        </w:rPr>
        <w:t>пошиве</w:t>
      </w:r>
      <w:proofErr w:type="gramEnd"/>
      <w:r w:rsidRPr="00222568"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ru-RU"/>
        </w:rPr>
        <w:t xml:space="preserve"> каких изделий применяется стачной шов?</w:t>
      </w:r>
    </w:p>
    <w:p w:rsidR="00222568" w:rsidRPr="00222568" w:rsidRDefault="00222568" w:rsidP="00222568">
      <w:pPr>
        <w:widowControl/>
        <w:suppressAutoHyphens w:val="0"/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ru-RU"/>
        </w:rPr>
      </w:pPr>
      <w:r w:rsidRPr="00222568"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ru-RU"/>
        </w:rPr>
        <w:t xml:space="preserve">3. При </w:t>
      </w:r>
      <w:proofErr w:type="gramStart"/>
      <w:r w:rsidRPr="00222568"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ru-RU"/>
        </w:rPr>
        <w:t>пошиве</w:t>
      </w:r>
      <w:proofErr w:type="gramEnd"/>
      <w:r w:rsidRPr="00222568"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ru-RU"/>
        </w:rPr>
        <w:t xml:space="preserve"> каких изделий применяется шов </w:t>
      </w:r>
      <w:proofErr w:type="spellStart"/>
      <w:r w:rsidRPr="00222568"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ru-RU"/>
        </w:rPr>
        <w:t>вподгибку</w:t>
      </w:r>
      <w:proofErr w:type="spellEnd"/>
      <w:r w:rsidRPr="00222568"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ru-RU"/>
        </w:rPr>
        <w:t xml:space="preserve"> с закрытым срезом?</w:t>
      </w:r>
    </w:p>
    <w:p w:rsidR="00222568" w:rsidRPr="00222568" w:rsidRDefault="00222568" w:rsidP="00222568">
      <w:pPr>
        <w:widowControl/>
        <w:suppressAutoHyphens w:val="0"/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ru-RU"/>
        </w:rPr>
      </w:pPr>
      <w:r w:rsidRPr="00222568"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ru-RU"/>
        </w:rPr>
        <w:t xml:space="preserve">- Мы прибываем на конечную станцию нашего путешествия – станцию «АТЕЛЬЕ ДЮЙМОВОЧКИ». Давайте представим себе, что наша швейная мастерская это «Ателье </w:t>
      </w:r>
      <w:proofErr w:type="spellStart"/>
      <w:r w:rsidRPr="00222568"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ru-RU"/>
        </w:rPr>
        <w:t>Дюймовочки</w:t>
      </w:r>
      <w:proofErr w:type="spellEnd"/>
      <w:r w:rsidRPr="00222568"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ru-RU"/>
        </w:rPr>
        <w:t>».</w:t>
      </w:r>
    </w:p>
    <w:p w:rsidR="00222568" w:rsidRPr="00222568" w:rsidRDefault="00222568" w:rsidP="00222568">
      <w:pPr>
        <w:widowControl/>
        <w:suppressAutoHyphens w:val="0"/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ru-RU"/>
        </w:rPr>
      </w:pPr>
      <w:r w:rsidRPr="00222568"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ru-RU"/>
        </w:rPr>
        <w:t>- Какие изделия вы шили в этом году?</w:t>
      </w:r>
    </w:p>
    <w:p w:rsidR="00222568" w:rsidRPr="00222568" w:rsidRDefault="00222568" w:rsidP="00222568">
      <w:pPr>
        <w:widowControl/>
        <w:suppressAutoHyphens w:val="0"/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ru-RU"/>
        </w:rPr>
      </w:pPr>
      <w:r w:rsidRPr="00222568"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ru-RU"/>
        </w:rPr>
        <w:t>- Для чего служит фартук?</w:t>
      </w:r>
    </w:p>
    <w:p w:rsidR="00222568" w:rsidRPr="00222568" w:rsidRDefault="00222568" w:rsidP="00222568">
      <w:pPr>
        <w:widowControl/>
        <w:suppressAutoHyphens w:val="0"/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ru-RU"/>
        </w:rPr>
      </w:pPr>
      <w:r w:rsidRPr="00222568"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ru-RU"/>
        </w:rPr>
        <w:t xml:space="preserve">- Чем отличается обычный фартук от </w:t>
      </w:r>
      <w:proofErr w:type="gramStart"/>
      <w:r w:rsidRPr="00222568"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ru-RU"/>
        </w:rPr>
        <w:t>нарядного</w:t>
      </w:r>
      <w:proofErr w:type="gramEnd"/>
      <w:r w:rsidRPr="00222568"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ru-RU"/>
        </w:rPr>
        <w:t>?</w:t>
      </w:r>
    </w:p>
    <w:p w:rsidR="00222568" w:rsidRPr="00222568" w:rsidRDefault="00222568" w:rsidP="00222568">
      <w:pPr>
        <w:widowControl/>
        <w:suppressAutoHyphens w:val="0"/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ru-RU"/>
        </w:rPr>
      </w:pPr>
      <w:r w:rsidRPr="00222568"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ru-RU"/>
        </w:rPr>
        <w:t>- Какой фартук у Олеси? И т.д.</w:t>
      </w:r>
    </w:p>
    <w:p w:rsidR="00222568" w:rsidRPr="00222568" w:rsidRDefault="00222568" w:rsidP="00222568">
      <w:pPr>
        <w:widowControl/>
        <w:suppressAutoHyphens w:val="0"/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ru-RU"/>
        </w:rPr>
      </w:pPr>
      <w:r w:rsidRPr="00222568"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ru-RU"/>
        </w:rPr>
        <w:t>- Какой фартук называют цельнокроеным? (Подведение итога путешествия).</w:t>
      </w:r>
    </w:p>
    <w:p w:rsidR="00222568" w:rsidRPr="00222568" w:rsidRDefault="00222568" w:rsidP="00222568">
      <w:pPr>
        <w:widowControl/>
        <w:suppressAutoHyphens w:val="0"/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ru-RU"/>
        </w:rPr>
      </w:pPr>
      <w:r w:rsidRPr="00222568"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ru-RU"/>
        </w:rPr>
        <w:t>- На уроках и на кружковых занятиях вы выполняли различные изделия, которые применяют на кухне. А теперь мы выполняем салфетку, которую можно превратить в сухарницу.</w:t>
      </w:r>
    </w:p>
    <w:p w:rsidR="00222568" w:rsidRPr="00222568" w:rsidRDefault="00222568" w:rsidP="00222568">
      <w:pPr>
        <w:widowControl/>
        <w:suppressAutoHyphens w:val="0"/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ru-RU"/>
        </w:rPr>
      </w:pPr>
      <w:r w:rsidRPr="00222568"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ru-RU"/>
        </w:rPr>
        <w:t>III. СООБЩЕНИЕ ТЕМЫ И ЦЕЛИ УРОКА.</w:t>
      </w:r>
    </w:p>
    <w:p w:rsidR="00222568" w:rsidRPr="00222568" w:rsidRDefault="00222568" w:rsidP="00222568">
      <w:pPr>
        <w:widowControl/>
        <w:suppressAutoHyphens w:val="0"/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ru-RU"/>
        </w:rPr>
      </w:pPr>
      <w:r w:rsidRPr="00222568"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ru-RU"/>
        </w:rPr>
        <w:t>- Сегодня на уроке вы выполните заключительные работы по выполнению «сухарницы». Я вам покажу, как соединить завязки с основной деталью, а срезы обработать косой обтачкой.</w:t>
      </w:r>
    </w:p>
    <w:p w:rsidR="00222568" w:rsidRPr="00222568" w:rsidRDefault="00222568" w:rsidP="00222568">
      <w:pPr>
        <w:widowControl/>
        <w:suppressAutoHyphens w:val="0"/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ru-RU"/>
        </w:rPr>
      </w:pPr>
      <w:r w:rsidRPr="00222568"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ru-RU"/>
        </w:rPr>
        <w:t>IV. ИЗУЧЕНИЕ НОВОГО МАТЕРИАЛА. Мини-цель: Дать конкретное представление об изучаемом материале. (Обтачки)</w:t>
      </w:r>
    </w:p>
    <w:p w:rsidR="00222568" w:rsidRPr="00222568" w:rsidRDefault="00222568" w:rsidP="00222568">
      <w:pPr>
        <w:widowControl/>
        <w:suppressAutoHyphens w:val="0"/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ru-RU"/>
        </w:rPr>
      </w:pPr>
      <w:r w:rsidRPr="00222568"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ru-RU"/>
        </w:rPr>
        <w:t>Формы и методы: Объяснительно-иллюстративный метод проблемного объяснения. Показ учителем последовательности и места соединения завязок и обработки изделия косой бейкой (на образце).</w:t>
      </w:r>
    </w:p>
    <w:p w:rsidR="00222568" w:rsidRPr="00222568" w:rsidRDefault="00222568" w:rsidP="00222568">
      <w:pPr>
        <w:widowControl/>
        <w:suppressAutoHyphens w:val="0"/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ru-RU"/>
        </w:rPr>
      </w:pPr>
      <w:r w:rsidRPr="00222568"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ru-RU"/>
        </w:rPr>
        <w:t>V. ЗАКРЕПЛЕНИЕ. Мини-цель: Закрепить у учащихся знания и умения, которые необходимы для самостоятельной работы по этому материалу.</w:t>
      </w:r>
    </w:p>
    <w:p w:rsidR="00222568" w:rsidRPr="00222568" w:rsidRDefault="00222568" w:rsidP="00222568">
      <w:pPr>
        <w:widowControl/>
        <w:suppressAutoHyphens w:val="0"/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ru-RU"/>
        </w:rPr>
      </w:pPr>
      <w:r w:rsidRPr="00222568"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ru-RU"/>
        </w:rPr>
        <w:t>VI. ВВОДНЫЙ ИНСТРУКТАЖ. Мини-цель: Дать информацию о предстоящей практической работе; выделение объекта труда, способов выполнения практической работы.</w:t>
      </w:r>
    </w:p>
    <w:p w:rsidR="00222568" w:rsidRPr="00222568" w:rsidRDefault="00222568" w:rsidP="00222568">
      <w:pPr>
        <w:widowControl/>
        <w:suppressAutoHyphens w:val="0"/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ru-RU"/>
        </w:rPr>
      </w:pPr>
      <w:r w:rsidRPr="00222568"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ru-RU"/>
        </w:rPr>
        <w:t>Формы и методы: Беседа, иллюстративно-объяснительный метод.</w:t>
      </w:r>
    </w:p>
    <w:p w:rsidR="00222568" w:rsidRPr="00222568" w:rsidRDefault="00222568" w:rsidP="00222568">
      <w:pPr>
        <w:widowControl/>
        <w:suppressAutoHyphens w:val="0"/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ru-RU"/>
        </w:rPr>
      </w:pPr>
      <w:r w:rsidRPr="00222568"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ru-RU"/>
        </w:rPr>
        <w:t>Объект труда:</w:t>
      </w:r>
    </w:p>
    <w:p w:rsidR="00222568" w:rsidRPr="00222568" w:rsidRDefault="00222568" w:rsidP="00222568">
      <w:pPr>
        <w:widowControl/>
        <w:suppressAutoHyphens w:val="0"/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ru-RU"/>
        </w:rPr>
      </w:pPr>
      <w:r w:rsidRPr="00222568"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ru-RU"/>
        </w:rPr>
        <w:t>- сообщение названия практической работы;</w:t>
      </w:r>
    </w:p>
    <w:p w:rsidR="00222568" w:rsidRPr="00222568" w:rsidRDefault="00222568" w:rsidP="00222568">
      <w:pPr>
        <w:widowControl/>
        <w:suppressAutoHyphens w:val="0"/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ru-RU"/>
        </w:rPr>
      </w:pPr>
      <w:r w:rsidRPr="00222568"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ru-RU"/>
        </w:rPr>
        <w:t>- разъяснение задач практической работы;</w:t>
      </w:r>
    </w:p>
    <w:p w:rsidR="00222568" w:rsidRPr="00222568" w:rsidRDefault="00222568" w:rsidP="00222568">
      <w:pPr>
        <w:widowControl/>
        <w:suppressAutoHyphens w:val="0"/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ru-RU"/>
        </w:rPr>
      </w:pPr>
      <w:r w:rsidRPr="00222568"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ru-RU"/>
        </w:rPr>
        <w:t>- инструктаж по И.К.;</w:t>
      </w:r>
    </w:p>
    <w:p w:rsidR="00222568" w:rsidRPr="00222568" w:rsidRDefault="00222568" w:rsidP="00222568">
      <w:pPr>
        <w:widowControl/>
        <w:suppressAutoHyphens w:val="0"/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ru-RU"/>
        </w:rPr>
      </w:pPr>
      <w:r w:rsidRPr="00222568"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ru-RU"/>
        </w:rPr>
        <w:t> - предупреждение о возможных затруднениях при выполнении работы.</w:t>
      </w:r>
    </w:p>
    <w:p w:rsidR="00222568" w:rsidRPr="00222568" w:rsidRDefault="00222568" w:rsidP="00222568">
      <w:pPr>
        <w:widowControl/>
        <w:suppressAutoHyphens w:val="0"/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ru-RU"/>
        </w:rPr>
      </w:pPr>
      <w:r w:rsidRPr="00222568"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ru-RU"/>
        </w:rPr>
        <w:t>VII. ПРАКТИЧЕСКАЯ РАБОТА. Мини-цель: Выполнение практической работы учащимися согласно И.К.</w:t>
      </w:r>
    </w:p>
    <w:p w:rsidR="00222568" w:rsidRPr="00222568" w:rsidRDefault="00222568" w:rsidP="00222568">
      <w:pPr>
        <w:widowControl/>
        <w:suppressAutoHyphens w:val="0"/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ru-RU"/>
        </w:rPr>
      </w:pPr>
      <w:r w:rsidRPr="00222568"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ru-RU"/>
        </w:rPr>
        <w:t>Формы и методы: Метод устного контроля, самоконтроль уч-ся.</w:t>
      </w:r>
    </w:p>
    <w:p w:rsidR="00222568" w:rsidRPr="00222568" w:rsidRDefault="00222568" w:rsidP="00222568">
      <w:pPr>
        <w:widowControl/>
        <w:suppressAutoHyphens w:val="0"/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ru-RU"/>
        </w:rPr>
      </w:pPr>
      <w:r w:rsidRPr="00222568"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ru-RU"/>
        </w:rPr>
        <w:t>Приколоть булавками ленточки-завязки.</w:t>
      </w:r>
    </w:p>
    <w:p w:rsidR="00222568" w:rsidRPr="00222568" w:rsidRDefault="00222568" w:rsidP="00222568">
      <w:pPr>
        <w:widowControl/>
        <w:suppressAutoHyphens w:val="0"/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ru-RU"/>
        </w:rPr>
      </w:pPr>
      <w:r w:rsidRPr="00222568"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ru-RU"/>
        </w:rPr>
        <w:t>Обработать срезы косой бейкой, одновременно втачивая ленточки-завязки:</w:t>
      </w:r>
    </w:p>
    <w:p w:rsidR="00222568" w:rsidRPr="00222568" w:rsidRDefault="00222568" w:rsidP="00222568">
      <w:pPr>
        <w:widowControl/>
        <w:suppressAutoHyphens w:val="0"/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ru-RU"/>
        </w:rPr>
      </w:pPr>
      <w:r w:rsidRPr="00222568"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ru-RU"/>
        </w:rPr>
        <w:t>- вложить срез между сгибами косой обтачки;</w:t>
      </w:r>
    </w:p>
    <w:p w:rsidR="00222568" w:rsidRPr="00222568" w:rsidRDefault="00222568" w:rsidP="00222568">
      <w:pPr>
        <w:widowControl/>
        <w:suppressAutoHyphens w:val="0"/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ru-RU"/>
        </w:rPr>
      </w:pPr>
      <w:r w:rsidRPr="00222568"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ru-RU"/>
        </w:rPr>
        <w:t>- приметать;</w:t>
      </w:r>
    </w:p>
    <w:p w:rsidR="00222568" w:rsidRPr="00222568" w:rsidRDefault="00222568" w:rsidP="00222568">
      <w:pPr>
        <w:widowControl/>
        <w:suppressAutoHyphens w:val="0"/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ru-RU"/>
        </w:rPr>
      </w:pPr>
      <w:r w:rsidRPr="00222568"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ru-RU"/>
        </w:rPr>
        <w:t>- притачать;</w:t>
      </w:r>
    </w:p>
    <w:p w:rsidR="00222568" w:rsidRPr="00222568" w:rsidRDefault="00222568" w:rsidP="00222568">
      <w:pPr>
        <w:widowControl/>
        <w:suppressAutoHyphens w:val="0"/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ru-RU"/>
        </w:rPr>
      </w:pPr>
      <w:r w:rsidRPr="00222568"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ru-RU"/>
        </w:rPr>
        <w:t>- снять намётку.</w:t>
      </w:r>
    </w:p>
    <w:p w:rsidR="00222568" w:rsidRPr="00222568" w:rsidRDefault="00222568" w:rsidP="00222568">
      <w:pPr>
        <w:widowControl/>
        <w:suppressAutoHyphens w:val="0"/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ru-RU"/>
        </w:rPr>
      </w:pPr>
      <w:r w:rsidRPr="00222568"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ru-RU"/>
        </w:rPr>
        <w:t>3. Отутюжить готовое изделие.</w:t>
      </w:r>
    </w:p>
    <w:p w:rsidR="00222568" w:rsidRPr="00222568" w:rsidRDefault="00222568" w:rsidP="00222568">
      <w:pPr>
        <w:widowControl/>
        <w:suppressAutoHyphens w:val="0"/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ru-RU"/>
        </w:rPr>
      </w:pPr>
      <w:r w:rsidRPr="00222568"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ru-RU"/>
        </w:rPr>
        <w:t>4. Завязать ленточки-завязки.</w:t>
      </w:r>
    </w:p>
    <w:p w:rsidR="00222568" w:rsidRPr="00222568" w:rsidRDefault="00222568" w:rsidP="00222568">
      <w:pPr>
        <w:widowControl/>
        <w:suppressAutoHyphens w:val="0"/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ru-RU"/>
        </w:rPr>
      </w:pPr>
      <w:r w:rsidRPr="00222568"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ru-RU"/>
        </w:rPr>
        <w:t>VIII. ТЕКУЩИЙ ИНСТРУКТАЖ.</w:t>
      </w:r>
    </w:p>
    <w:p w:rsidR="00222568" w:rsidRPr="00222568" w:rsidRDefault="00222568" w:rsidP="00222568">
      <w:pPr>
        <w:widowControl/>
        <w:suppressAutoHyphens w:val="0"/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ru-RU"/>
        </w:rPr>
      </w:pPr>
      <w:r w:rsidRPr="00222568"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ru-RU"/>
        </w:rPr>
        <w:t>- Следить за соблюдением последовательности выполнения работы учащимися.</w:t>
      </w:r>
    </w:p>
    <w:p w:rsidR="00222568" w:rsidRPr="00222568" w:rsidRDefault="00222568" w:rsidP="00222568">
      <w:pPr>
        <w:widowControl/>
        <w:suppressAutoHyphens w:val="0"/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ru-RU"/>
        </w:rPr>
      </w:pPr>
      <w:r w:rsidRPr="00222568"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ru-RU"/>
        </w:rPr>
        <w:t>- Следить за соблюдением Т.Б.</w:t>
      </w:r>
    </w:p>
    <w:p w:rsidR="00222568" w:rsidRPr="00222568" w:rsidRDefault="00222568" w:rsidP="00222568">
      <w:pPr>
        <w:widowControl/>
        <w:suppressAutoHyphens w:val="0"/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ru-RU"/>
        </w:rPr>
      </w:pPr>
      <w:r w:rsidRPr="00222568"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ru-RU"/>
        </w:rPr>
        <w:t> - Помочь более слабым учащимся в выполнении задания.</w:t>
      </w:r>
    </w:p>
    <w:p w:rsidR="00222568" w:rsidRPr="00222568" w:rsidRDefault="00222568" w:rsidP="00222568">
      <w:pPr>
        <w:widowControl/>
        <w:suppressAutoHyphens w:val="0"/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ru-RU"/>
        </w:rPr>
      </w:pPr>
      <w:r w:rsidRPr="00222568"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ru-RU"/>
        </w:rPr>
        <w:t>IX. ЗАКЛЮЧИТЕЛЬНЫЙ ИНСТРУКТАЖ. Мини-цель: Проверка качества усвоения учебного материала, выполнения практической работы учащимися и оценка деятельности коллективов в ходе урока. Соблюдение последовательности выполнения работы учащимися.</w:t>
      </w:r>
    </w:p>
    <w:p w:rsidR="00222568" w:rsidRPr="00222568" w:rsidRDefault="00222568" w:rsidP="00222568">
      <w:pPr>
        <w:widowControl/>
        <w:suppressAutoHyphens w:val="0"/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ru-RU"/>
        </w:rPr>
      </w:pPr>
      <w:r w:rsidRPr="00222568"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ru-RU"/>
        </w:rPr>
        <w:lastRenderedPageBreak/>
        <w:t>Соблюдение правил Т.Б. во время практической работы.</w:t>
      </w:r>
    </w:p>
    <w:p w:rsidR="00222568" w:rsidRPr="00222568" w:rsidRDefault="00222568" w:rsidP="00222568">
      <w:pPr>
        <w:widowControl/>
        <w:suppressAutoHyphens w:val="0"/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ru-RU"/>
        </w:rPr>
      </w:pPr>
      <w:r w:rsidRPr="00222568"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ru-RU"/>
        </w:rPr>
        <w:t>Объём и качество выполненной работы.</w:t>
      </w:r>
    </w:p>
    <w:p w:rsidR="00222568" w:rsidRPr="00222568" w:rsidRDefault="00222568" w:rsidP="00222568">
      <w:pPr>
        <w:widowControl/>
        <w:suppressAutoHyphens w:val="0"/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ru-RU"/>
        </w:rPr>
      </w:pPr>
      <w:r w:rsidRPr="00222568"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ru-RU"/>
        </w:rPr>
        <w:t>Выставление оценок</w:t>
      </w:r>
    </w:p>
    <w:p w:rsidR="00222568" w:rsidRPr="00222568" w:rsidRDefault="00222568" w:rsidP="00222568">
      <w:pPr>
        <w:widowControl/>
        <w:suppressAutoHyphens w:val="0"/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ru-RU"/>
        </w:rPr>
      </w:pPr>
      <w:r w:rsidRPr="00222568"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ru-RU"/>
        </w:rPr>
        <w:t>Уборка рабочих мест.</w:t>
      </w:r>
    </w:p>
    <w:p w:rsidR="00B03CB7" w:rsidRDefault="00B03CB7"/>
    <w:sectPr w:rsidR="00B03CB7" w:rsidSect="00B03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22568"/>
    <w:rsid w:val="00222568"/>
    <w:rsid w:val="007F20A2"/>
    <w:rsid w:val="00953495"/>
    <w:rsid w:val="00B03CB7"/>
    <w:rsid w:val="00CC22FB"/>
    <w:rsid w:val="00D126E9"/>
    <w:rsid w:val="00F56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Lucida Sans Unicode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2FB"/>
    <w:pPr>
      <w:widowControl w:val="0"/>
      <w:suppressAutoHyphens/>
      <w:spacing w:after="0" w:line="240" w:lineRule="auto"/>
      <w:ind w:firstLine="0"/>
    </w:pPr>
    <w:rPr>
      <w:rFonts w:ascii="Arial" w:hAnsi="Arial"/>
      <w:kern w:val="2"/>
      <w:sz w:val="20"/>
      <w:szCs w:val="24"/>
      <w:lang w:val="ru-RU" w:eastAsia="ar-SA" w:bidi="ar-SA"/>
    </w:rPr>
  </w:style>
  <w:style w:type="paragraph" w:styleId="1">
    <w:name w:val="heading 1"/>
    <w:basedOn w:val="a"/>
    <w:next w:val="a"/>
    <w:link w:val="10"/>
    <w:uiPriority w:val="9"/>
    <w:qFormat/>
    <w:rsid w:val="00CC22FB"/>
    <w:pPr>
      <w:widowControl/>
      <w:suppressAutoHyphens w:val="0"/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kern w:val="0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22FB"/>
    <w:pPr>
      <w:widowControl/>
      <w:suppressAutoHyphens w:val="0"/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kern w:val="0"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semiHidden/>
    <w:unhideWhenUsed/>
    <w:qFormat/>
    <w:rsid w:val="00CC22FB"/>
    <w:pPr>
      <w:widowControl/>
      <w:suppressAutoHyphens w:val="0"/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kern w:val="0"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22FB"/>
    <w:pPr>
      <w:widowControl/>
      <w:suppressAutoHyphens w:val="0"/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kern w:val="0"/>
      <w:sz w:val="24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22FB"/>
    <w:pPr>
      <w:widowControl/>
      <w:suppressAutoHyphens w:val="0"/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kern w:val="0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22FB"/>
    <w:pPr>
      <w:widowControl/>
      <w:suppressAutoHyphens w:val="0"/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kern w:val="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22FB"/>
    <w:pPr>
      <w:widowControl/>
      <w:suppressAutoHyphens w:val="0"/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kern w:val="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C22FB"/>
    <w:pPr>
      <w:widowControl/>
      <w:suppressAutoHyphens w:val="0"/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kern w:val="0"/>
      <w:sz w:val="18"/>
      <w:szCs w:val="18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C22FB"/>
    <w:pPr>
      <w:widowControl/>
      <w:suppressAutoHyphens w:val="0"/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kern w:val="0"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22FB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C22F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C22FB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C22FB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C22F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CC22F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CC22FB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CC22FB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CC22FB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CC22FB"/>
    <w:pPr>
      <w:widowControl/>
      <w:suppressAutoHyphens w:val="0"/>
      <w:spacing w:after="240" w:line="480" w:lineRule="auto"/>
      <w:ind w:firstLine="360"/>
    </w:pPr>
    <w:rPr>
      <w:rFonts w:asciiTheme="minorHAnsi" w:eastAsiaTheme="minorHAnsi" w:hAnsiTheme="minorHAnsi"/>
      <w:b/>
      <w:bCs/>
      <w:kern w:val="0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CC22FB"/>
    <w:pPr>
      <w:widowControl/>
      <w:suppressAutoHyphens w:val="0"/>
      <w:spacing w:after="240"/>
    </w:pPr>
    <w:rPr>
      <w:rFonts w:asciiTheme="majorHAnsi" w:eastAsiaTheme="majorEastAsia" w:hAnsiTheme="majorHAnsi" w:cstheme="majorBidi"/>
      <w:b/>
      <w:bCs/>
      <w:i/>
      <w:iCs/>
      <w:spacing w:val="10"/>
      <w:kern w:val="0"/>
      <w:sz w:val="60"/>
      <w:szCs w:val="60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CC22FB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CC22FB"/>
    <w:pPr>
      <w:widowControl/>
      <w:suppressAutoHyphens w:val="0"/>
      <w:spacing w:after="320" w:line="480" w:lineRule="auto"/>
      <w:ind w:firstLine="360"/>
      <w:jc w:val="right"/>
    </w:pPr>
    <w:rPr>
      <w:rFonts w:asciiTheme="minorHAnsi" w:eastAsiaTheme="minorHAnsi" w:hAnsiTheme="minorHAnsi"/>
      <w:i/>
      <w:iCs/>
      <w:color w:val="808080" w:themeColor="text1" w:themeTint="7F"/>
      <w:spacing w:val="10"/>
      <w:kern w:val="0"/>
      <w:sz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CC22FB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CC22FB"/>
    <w:rPr>
      <w:b/>
      <w:bCs/>
      <w:spacing w:val="0"/>
    </w:rPr>
  </w:style>
  <w:style w:type="character" w:styleId="a9">
    <w:name w:val="Emphasis"/>
    <w:uiPriority w:val="20"/>
    <w:qFormat/>
    <w:rsid w:val="00CC22FB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CC22FB"/>
    <w:pPr>
      <w:widowControl/>
      <w:suppressAutoHyphens w:val="0"/>
    </w:pPr>
    <w:rPr>
      <w:rFonts w:asciiTheme="minorHAnsi" w:eastAsiaTheme="minorHAnsi" w:hAnsiTheme="minorHAnsi"/>
      <w:kern w:val="0"/>
      <w:sz w:val="22"/>
      <w:szCs w:val="22"/>
      <w:lang w:val="en-US" w:eastAsia="en-US" w:bidi="en-US"/>
    </w:rPr>
  </w:style>
  <w:style w:type="paragraph" w:styleId="ab">
    <w:name w:val="List Paragraph"/>
    <w:basedOn w:val="a"/>
    <w:uiPriority w:val="34"/>
    <w:qFormat/>
    <w:rsid w:val="00CC22FB"/>
    <w:pPr>
      <w:widowControl/>
      <w:suppressAutoHyphens w:val="0"/>
      <w:spacing w:after="240" w:line="480" w:lineRule="auto"/>
      <w:ind w:left="720" w:firstLine="360"/>
      <w:contextualSpacing/>
    </w:pPr>
    <w:rPr>
      <w:rFonts w:asciiTheme="minorHAnsi" w:eastAsiaTheme="minorHAnsi" w:hAnsiTheme="minorHAnsi"/>
      <w:kern w:val="0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CC22FB"/>
    <w:pPr>
      <w:widowControl/>
      <w:suppressAutoHyphens w:val="0"/>
      <w:spacing w:after="240" w:line="480" w:lineRule="auto"/>
      <w:ind w:firstLine="360"/>
    </w:pPr>
    <w:rPr>
      <w:rFonts w:asciiTheme="minorHAnsi" w:eastAsiaTheme="minorHAnsi" w:hAnsiTheme="minorHAnsi"/>
      <w:color w:val="5A5A5A" w:themeColor="text1" w:themeTint="A5"/>
      <w:kern w:val="0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CC22FB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CC22FB"/>
    <w:pPr>
      <w:widowControl/>
      <w:suppressAutoHyphens w:val="0"/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kern w:val="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CC22FB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CC22FB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CC22FB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CC22FB"/>
    <w:rPr>
      <w:smallCaps/>
    </w:rPr>
  </w:style>
  <w:style w:type="character" w:styleId="af1">
    <w:name w:val="Intense Reference"/>
    <w:uiPriority w:val="32"/>
    <w:qFormat/>
    <w:rsid w:val="00CC22FB"/>
    <w:rPr>
      <w:b/>
      <w:bCs/>
      <w:smallCaps/>
      <w:color w:val="auto"/>
    </w:rPr>
  </w:style>
  <w:style w:type="character" w:styleId="af2">
    <w:name w:val="Book Title"/>
    <w:uiPriority w:val="33"/>
    <w:qFormat/>
    <w:rsid w:val="00CC22FB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C22FB"/>
    <w:pPr>
      <w:outlineLvl w:val="9"/>
    </w:pPr>
  </w:style>
  <w:style w:type="character" w:styleId="af4">
    <w:name w:val="Hyperlink"/>
    <w:basedOn w:val="a0"/>
    <w:uiPriority w:val="99"/>
    <w:semiHidden/>
    <w:unhideWhenUsed/>
    <w:rsid w:val="002225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3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31851">
          <w:marLeft w:val="0"/>
          <w:marRight w:val="0"/>
          <w:marTop w:val="0"/>
          <w:marBottom w:val="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07744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103208">
                  <w:marLeft w:val="0"/>
                  <w:marRight w:val="0"/>
                  <w:marTop w:val="110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12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0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5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5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4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1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7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1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4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1234</Words>
  <Characters>7034</Characters>
  <Application>Microsoft Office Word</Application>
  <DocSecurity>0</DocSecurity>
  <Lines>58</Lines>
  <Paragraphs>16</Paragraphs>
  <ScaleCrop>false</ScaleCrop>
  <Company>Microsoft</Company>
  <LinksUpToDate>false</LinksUpToDate>
  <CharactersWithSpaces>8252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</cp:revision>
  <dcterms:created xsi:type="dcterms:W3CDTF">2013-02-10T12:08:00Z</dcterms:created>
  <dcterms:modified xsi:type="dcterms:W3CDTF">2013-02-10T12:10:00Z</dcterms:modified>
</cp:coreProperties>
</file>