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3B" w:rsidRPr="000920AA" w:rsidRDefault="00DA473B" w:rsidP="001530D8">
      <w:pPr>
        <w:jc w:val="center"/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Педагог - ключевая фигура в педагогическом процессе</w:t>
      </w:r>
    </w:p>
    <w:p w:rsidR="00DA473B" w:rsidRPr="000920AA" w:rsidRDefault="00DA473B" w:rsidP="001530D8">
      <w:pPr>
        <w:jc w:val="center"/>
        <w:rPr>
          <w:rFonts w:ascii="Times New Roman" w:hAnsi="Times New Roman"/>
          <w:sz w:val="28"/>
          <w:szCs w:val="28"/>
        </w:rPr>
      </w:pPr>
    </w:p>
    <w:p w:rsidR="00DA473B" w:rsidRPr="000920AA" w:rsidRDefault="00DA473B" w:rsidP="001530D8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Если бы сейчас у меня была возможность воспользоваться услугой «звонок другу», то я бы попыталась дозвониться своей любимой первой учительнице ФИО,  потому что она для меня до сих пор является авторитетом, и уверена. что она бы мне помогла . Но то, что учитель – важная фигура в образовании уже доказала нам всем вчера Редько Людмила … …И не только нам, но и нашему президенту. Смогу ли я сейчас это сделать более убедительно? Сомневаюсь, но плох тот солдат, который не мечтает стать генералом. Поэтому попытаюсь, куда деваться?, ведь одно из профессиональных качеств учителя- это его дисциплинированность, исполнительность и обязательность.</w:t>
      </w:r>
    </w:p>
    <w:p w:rsidR="00DA473B" w:rsidRPr="000920AA" w:rsidRDefault="00DA473B" w:rsidP="003A1AF8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Разберем составляющие этого словосочетания «Педагог - ключевая фигура в педагогическом процессе».</w:t>
      </w:r>
    </w:p>
    <w:p w:rsidR="00DA473B" w:rsidRPr="000920AA" w:rsidRDefault="00DA473B" w:rsidP="003A1AF8">
      <w:pPr>
        <w:spacing w:line="240" w:lineRule="auto"/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Воспользуемся словарем.</w:t>
      </w:r>
    </w:p>
    <w:p w:rsidR="00DA473B" w:rsidRPr="000920AA" w:rsidRDefault="00DA473B" w:rsidP="003A1AF8">
      <w:pPr>
        <w:spacing w:line="240" w:lineRule="auto"/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Итак :</w:t>
      </w:r>
    </w:p>
    <w:p w:rsidR="00DA473B" w:rsidRPr="000920AA" w:rsidRDefault="00DA473B" w:rsidP="001530D8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 xml:space="preserve">1) Педагог-это лицо, которое обучает чему-нибудь (мой комментарий: мне нравиться </w:t>
      </w:r>
      <w:r w:rsidRPr="000920AA">
        <w:rPr>
          <w:rFonts w:ascii="Times New Roman" w:hAnsi="Times New Roman"/>
          <w:b/>
          <w:sz w:val="28"/>
          <w:szCs w:val="28"/>
          <w:u w:val="single"/>
        </w:rPr>
        <w:t>«чему-нибудь»).</w:t>
      </w:r>
    </w:p>
    <w:p w:rsidR="00DA473B" w:rsidRPr="000920AA" w:rsidRDefault="00DA473B" w:rsidP="001530D8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2) Фигура -  (геометрическая - не подходит, скульптурное или живописное изображение – не подходит тоже, очертание тела, шахматная - так же, ) ближе к теме - о человеке как носителе каких-нибудь свойств.</w:t>
      </w:r>
    </w:p>
    <w:p w:rsidR="00DA473B" w:rsidRPr="000920AA" w:rsidRDefault="00DA473B" w:rsidP="001530D8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3) Ключевая - открывающая возможности овладения, управления чем-нибудь.</w:t>
      </w:r>
    </w:p>
    <w:p w:rsidR="00DA473B" w:rsidRPr="000920AA" w:rsidRDefault="00DA473B" w:rsidP="001530D8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Что же получилось? А у меня получилась формула: Учитель-это носитель, помогающий открывать возможности, овладевать, управлять.</w:t>
      </w:r>
    </w:p>
    <w:p w:rsidR="00DA473B" w:rsidRPr="000920AA" w:rsidRDefault="00DA473B" w:rsidP="001530D8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>Попытаемся расставить акценты.</w:t>
      </w:r>
    </w:p>
    <w:p w:rsidR="00DA473B" w:rsidRPr="000920AA" w:rsidRDefault="00DA473B" w:rsidP="003A1AF8">
      <w:pPr>
        <w:jc w:val="center"/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0920AA">
        <w:rPr>
          <w:rFonts w:ascii="Times New Roman" w:hAnsi="Times New Roman"/>
          <w:sz w:val="28"/>
          <w:szCs w:val="28"/>
        </w:rPr>
        <w:t xml:space="preserve"> - ключевая фигура в педагогическом процессе.</w:t>
      </w:r>
    </w:p>
    <w:p w:rsidR="00DA473B" w:rsidRPr="000920AA" w:rsidRDefault="00DA473B" w:rsidP="003A1AF8">
      <w:pPr>
        <w:jc w:val="center"/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 xml:space="preserve">Учитель - ключевая </w:t>
      </w:r>
      <w:r w:rsidRPr="000920AA">
        <w:rPr>
          <w:rFonts w:ascii="Times New Roman" w:hAnsi="Times New Roman"/>
          <w:b/>
          <w:sz w:val="28"/>
          <w:szCs w:val="28"/>
          <w:u w:val="single"/>
        </w:rPr>
        <w:t>фигура</w:t>
      </w:r>
      <w:r w:rsidRPr="000920AA">
        <w:rPr>
          <w:rFonts w:ascii="Times New Roman" w:hAnsi="Times New Roman"/>
          <w:sz w:val="28"/>
          <w:szCs w:val="28"/>
        </w:rPr>
        <w:t xml:space="preserve"> в педагогическом процессе.</w:t>
      </w:r>
    </w:p>
    <w:p w:rsidR="00DA473B" w:rsidRPr="000920AA" w:rsidRDefault="00DA473B" w:rsidP="003A1AF8">
      <w:pPr>
        <w:jc w:val="center"/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 xml:space="preserve">Учитель - </w:t>
      </w:r>
      <w:r w:rsidRPr="000920AA">
        <w:rPr>
          <w:rFonts w:ascii="Times New Roman" w:hAnsi="Times New Roman"/>
          <w:b/>
          <w:sz w:val="28"/>
          <w:szCs w:val="28"/>
          <w:u w:val="single"/>
        </w:rPr>
        <w:t>ключевая</w:t>
      </w:r>
      <w:r w:rsidRPr="000920AA">
        <w:rPr>
          <w:rFonts w:ascii="Times New Roman" w:hAnsi="Times New Roman"/>
          <w:sz w:val="28"/>
          <w:szCs w:val="28"/>
        </w:rPr>
        <w:t xml:space="preserve"> фигура в педагогическом процессе.</w:t>
      </w:r>
    </w:p>
    <w:p w:rsidR="00DA473B" w:rsidRPr="000920AA" w:rsidRDefault="00DA473B" w:rsidP="00D51F54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 xml:space="preserve">Мне </w:t>
      </w:r>
      <w:r w:rsidRPr="000920AA">
        <w:rPr>
          <w:rFonts w:ascii="Times New Roman" w:hAnsi="Times New Roman"/>
          <w:b/>
          <w:sz w:val="28"/>
          <w:szCs w:val="28"/>
          <w:u w:val="single"/>
        </w:rPr>
        <w:t xml:space="preserve">это </w:t>
      </w:r>
      <w:r w:rsidRPr="000920AA">
        <w:rPr>
          <w:rFonts w:ascii="Times New Roman" w:hAnsi="Times New Roman"/>
          <w:sz w:val="28"/>
          <w:szCs w:val="28"/>
          <w:u w:val="single"/>
        </w:rPr>
        <w:t>обязательно</w:t>
      </w:r>
      <w:r w:rsidRPr="000920AA">
        <w:rPr>
          <w:rFonts w:ascii="Times New Roman" w:hAnsi="Times New Roman"/>
          <w:sz w:val="28"/>
          <w:szCs w:val="28"/>
        </w:rPr>
        <w:t xml:space="preserve"> надо доказывать?</w:t>
      </w:r>
    </w:p>
    <w:p w:rsidR="00DA473B" w:rsidRPr="000920AA" w:rsidRDefault="00DA473B" w:rsidP="00D51F54">
      <w:pPr>
        <w:rPr>
          <w:rFonts w:ascii="Times New Roman" w:hAnsi="Times New Roman"/>
          <w:sz w:val="28"/>
          <w:szCs w:val="28"/>
        </w:rPr>
      </w:pPr>
      <w:r w:rsidRPr="000920AA">
        <w:rPr>
          <w:rFonts w:ascii="Times New Roman" w:hAnsi="Times New Roman"/>
          <w:sz w:val="28"/>
          <w:szCs w:val="28"/>
        </w:rPr>
        <w:t xml:space="preserve">Мне кажется, что данное утверждение не учитывает характер взаимоотношений между учителем и учеником </w:t>
      </w:r>
      <w:r w:rsidRPr="000920AA">
        <w:rPr>
          <w:rFonts w:ascii="Times New Roman" w:hAnsi="Times New Roman"/>
          <w:b/>
          <w:sz w:val="28"/>
          <w:szCs w:val="28"/>
        </w:rPr>
        <w:t xml:space="preserve">субъект-субъектные отношения. </w:t>
      </w:r>
      <w:r w:rsidRPr="000920AA">
        <w:rPr>
          <w:rFonts w:ascii="Times New Roman" w:hAnsi="Times New Roman"/>
          <w:sz w:val="28"/>
          <w:szCs w:val="28"/>
        </w:rPr>
        <w:t>Ведь учитель – это школа, а школа создана для ребенка. мы обслуживающий персонал.</w:t>
      </w:r>
    </w:p>
    <w:p w:rsidR="00DA473B" w:rsidRPr="000920AA" w:rsidRDefault="00DA473B" w:rsidP="00205386">
      <w:pPr>
        <w:rPr>
          <w:rFonts w:ascii="Times New Roman" w:hAnsi="Times New Roman"/>
          <w:b/>
          <w:sz w:val="28"/>
          <w:szCs w:val="28"/>
          <w:u w:val="single"/>
        </w:rPr>
      </w:pPr>
      <w:r w:rsidRPr="000920AA">
        <w:rPr>
          <w:rFonts w:ascii="Times New Roman" w:hAnsi="Times New Roman"/>
          <w:sz w:val="28"/>
          <w:szCs w:val="28"/>
        </w:rPr>
        <w:t xml:space="preserve">Но из опыта работы в специальном коррекционном учреждении понимаю: </w:t>
      </w:r>
      <w:r w:rsidRPr="000920AA">
        <w:rPr>
          <w:rFonts w:ascii="Times New Roman" w:hAnsi="Times New Roman"/>
          <w:b/>
          <w:sz w:val="28"/>
          <w:szCs w:val="28"/>
          <w:u w:val="single"/>
        </w:rPr>
        <w:t>учитель был и остается ключевой фигурой именно в нашей школе</w:t>
      </w:r>
      <w:r w:rsidRPr="000920AA">
        <w:rPr>
          <w:rFonts w:ascii="Times New Roman" w:hAnsi="Times New Roman"/>
          <w:sz w:val="28"/>
          <w:szCs w:val="28"/>
        </w:rPr>
        <w:t xml:space="preserve">.  С детьми с ограниченными возможностями здоровья работают педагоги различных специальностей: учителя общеобразовательных предметов и трудового обучения, учителя-дефектологи и логопеды, воспитатели групп продленного дня, педагоги дополнительного образования, педагог-психолог, социальный педагог. Роль педагога – </w:t>
      </w:r>
      <w:r w:rsidRPr="000920AA">
        <w:rPr>
          <w:rFonts w:ascii="Times New Roman" w:hAnsi="Times New Roman"/>
          <w:b/>
          <w:sz w:val="28"/>
          <w:szCs w:val="28"/>
          <w:u w:val="single"/>
        </w:rPr>
        <w:t>создание таких психолого- педагогических условий,</w:t>
      </w:r>
      <w:r w:rsidRPr="000920AA">
        <w:rPr>
          <w:rFonts w:ascii="Times New Roman" w:hAnsi="Times New Roman"/>
          <w:sz w:val="28"/>
          <w:szCs w:val="28"/>
        </w:rPr>
        <w:t xml:space="preserve">  которые способствуют развитию ребенка, коррекции недостатков. Кроме того, возвращаюсь опять к выведенной  мною формуле </w:t>
      </w:r>
      <w:r w:rsidRPr="000920AA">
        <w:rPr>
          <w:rFonts w:ascii="Times New Roman" w:hAnsi="Times New Roman"/>
          <w:b/>
          <w:sz w:val="28"/>
          <w:szCs w:val="28"/>
        </w:rPr>
        <w:t xml:space="preserve">«Учитель-это носитель». </w:t>
      </w:r>
      <w:r w:rsidRPr="000920AA">
        <w:rPr>
          <w:rFonts w:ascii="Times New Roman" w:hAnsi="Times New Roman"/>
          <w:sz w:val="28"/>
          <w:szCs w:val="28"/>
        </w:rPr>
        <w:t>Для многих наших детей</w:t>
      </w:r>
      <w:r w:rsidRPr="000920AA">
        <w:rPr>
          <w:rFonts w:ascii="Times New Roman" w:hAnsi="Times New Roman"/>
          <w:b/>
          <w:sz w:val="28"/>
          <w:szCs w:val="28"/>
        </w:rPr>
        <w:t>,</w:t>
      </w:r>
      <w:r w:rsidRPr="000920AA">
        <w:rPr>
          <w:rFonts w:ascii="Times New Roman" w:hAnsi="Times New Roman"/>
          <w:sz w:val="28"/>
          <w:szCs w:val="28"/>
        </w:rPr>
        <w:t xml:space="preserve"> основной процент которых – выходцы из неблагополучных семей (в школе-52%), педагоги являются носителями культуры отношений, образцом совершенно другой жизни - без постоянной брани, пьяного угара, оскорблений, т. е. учителя экспортируют образцы моделей поведения в жизненных ситуациях. Дети приобретают совершенно иной для них социальный опыт. И это доказывает  </w:t>
      </w:r>
      <w:r w:rsidRPr="000920AA">
        <w:rPr>
          <w:rFonts w:ascii="Times New Roman" w:hAnsi="Times New Roman"/>
          <w:b/>
          <w:sz w:val="28"/>
          <w:szCs w:val="28"/>
          <w:u w:val="single"/>
        </w:rPr>
        <w:t>верность утверждения</w:t>
      </w:r>
      <w:r w:rsidRPr="000920AA">
        <w:rPr>
          <w:rFonts w:ascii="Times New Roman" w:hAnsi="Times New Roman"/>
          <w:sz w:val="28"/>
          <w:szCs w:val="28"/>
        </w:rPr>
        <w:t xml:space="preserve"> </w:t>
      </w:r>
      <w:r w:rsidRPr="000920AA">
        <w:rPr>
          <w:rFonts w:ascii="Times New Roman" w:hAnsi="Times New Roman"/>
          <w:b/>
          <w:sz w:val="28"/>
          <w:szCs w:val="28"/>
          <w:u w:val="single"/>
        </w:rPr>
        <w:t>«Учитель - ключевая фигура в педагогическом процессе»</w:t>
      </w:r>
    </w:p>
    <w:p w:rsidR="00DA473B" w:rsidRPr="000920AA" w:rsidRDefault="00DA473B" w:rsidP="0020538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473B" w:rsidRPr="000920AA" w:rsidRDefault="00DA473B" w:rsidP="008F54F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A473B" w:rsidRPr="000920AA" w:rsidSect="00F1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0D8"/>
    <w:rsid w:val="000920AA"/>
    <w:rsid w:val="001530D8"/>
    <w:rsid w:val="001725FB"/>
    <w:rsid w:val="00205386"/>
    <w:rsid w:val="003A1AF8"/>
    <w:rsid w:val="0049075F"/>
    <w:rsid w:val="004C392E"/>
    <w:rsid w:val="006650B3"/>
    <w:rsid w:val="008F54F3"/>
    <w:rsid w:val="009B1E52"/>
    <w:rsid w:val="00B5739B"/>
    <w:rsid w:val="00D51F54"/>
    <w:rsid w:val="00DA473B"/>
    <w:rsid w:val="00F1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426</Words>
  <Characters>2433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2009-04-15T21:15:00Z</cp:lastPrinted>
  <dcterms:created xsi:type="dcterms:W3CDTF">2009-04-15T19:41:00Z</dcterms:created>
  <dcterms:modified xsi:type="dcterms:W3CDTF">2009-05-05T16:35:00Z</dcterms:modified>
</cp:coreProperties>
</file>